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A42A21" w:rsidRDefault="00AA11FC">
      <w:pPr>
        <w:pStyle w:val="Heading1"/>
        <w:keepNext w:val="0"/>
        <w:keepLines w:val="0"/>
        <w:spacing w:before="340" w:after="160" w:line="264" w:lineRule="auto"/>
        <w:rPr>
          <w:sz w:val="62"/>
          <w:szCs w:val="62"/>
        </w:rPr>
      </w:pPr>
      <w:bookmarkStart w:id="0" w:name="_3i02yweswwdl" w:colFirst="0" w:colLast="0"/>
      <w:bookmarkStart w:id="1" w:name="_GoBack"/>
      <w:bookmarkEnd w:id="0"/>
      <w:bookmarkEnd w:id="1"/>
      <w:r>
        <w:rPr>
          <w:sz w:val="62"/>
          <w:szCs w:val="62"/>
        </w:rPr>
        <w:t>ASSIGNEMNT 3. 6218</w:t>
      </w:r>
    </w:p>
    <w:p w14:paraId="00000002" w14:textId="77777777" w:rsidR="00A42A21" w:rsidRDefault="00AA11FC">
      <w:pPr>
        <w:pStyle w:val="Heading1"/>
        <w:keepNext w:val="0"/>
        <w:keepLines w:val="0"/>
        <w:spacing w:before="340" w:after="160" w:line="264" w:lineRule="auto"/>
        <w:rPr>
          <w:sz w:val="62"/>
          <w:szCs w:val="62"/>
        </w:rPr>
      </w:pPr>
      <w:bookmarkStart w:id="2" w:name="_2wefebvmfj3f" w:colFirst="0" w:colLast="0"/>
      <w:bookmarkEnd w:id="2"/>
      <w:r>
        <w:rPr>
          <w:sz w:val="62"/>
          <w:szCs w:val="62"/>
        </w:rPr>
        <w:t>Vila Health: Planning for Change</w:t>
      </w:r>
    </w:p>
    <w:p w14:paraId="00000003" w14:textId="77777777" w:rsidR="00A42A21" w:rsidRDefault="00AA11FC">
      <w:pPr>
        <w:numPr>
          <w:ilvl w:val="0"/>
          <w:numId w:val="1"/>
        </w:numPr>
        <w:spacing w:after="160" w:line="335" w:lineRule="auto"/>
        <w:ind w:left="1020"/>
      </w:pPr>
      <w:hyperlink r:id="rId5" w:anchor="credits">
        <w:r>
          <w:rPr>
            <w:color w:val="0F6DA8"/>
            <w:sz w:val="24"/>
            <w:szCs w:val="24"/>
            <w:u w:val="single"/>
          </w:rPr>
          <w:t>Credits</w:t>
        </w:r>
      </w:hyperlink>
    </w:p>
    <w:p w14:paraId="00000004" w14:textId="77777777" w:rsidR="00A42A21" w:rsidRDefault="00AA11FC">
      <w:pPr>
        <w:rPr>
          <w:sz w:val="24"/>
          <w:szCs w:val="24"/>
        </w:rPr>
      </w:pPr>
      <w:r>
        <w:pict w14:anchorId="640E17AD">
          <v:rect id="_x0000_i1025" style="width:0;height:1.5pt" o:hralign="center" o:hrstd="t" o:hr="t" fillcolor="#a0a0a0" stroked="f"/>
        </w:pict>
      </w:r>
    </w:p>
    <w:p w14:paraId="00000005" w14:textId="77777777" w:rsidR="00A42A21" w:rsidRDefault="00AA11FC">
      <w:pPr>
        <w:pStyle w:val="Heading2"/>
        <w:keepNext w:val="0"/>
        <w:keepLines w:val="0"/>
        <w:spacing w:before="340" w:after="160" w:line="264" w:lineRule="auto"/>
        <w:rPr>
          <w:sz w:val="51"/>
          <w:szCs w:val="51"/>
        </w:rPr>
      </w:pPr>
      <w:bookmarkStart w:id="3" w:name="_8z5v7vnsvaug" w:colFirst="0" w:colLast="0"/>
      <w:bookmarkEnd w:id="3"/>
      <w:r>
        <w:rPr>
          <w:sz w:val="51"/>
          <w:szCs w:val="51"/>
        </w:rPr>
        <w:t>Intro</w:t>
      </w:r>
    </w:p>
    <w:p w14:paraId="00000006" w14:textId="77777777" w:rsidR="00A42A21" w:rsidRDefault="00AA11FC">
      <w:pPr>
        <w:spacing w:after="160"/>
        <w:rPr>
          <w:sz w:val="24"/>
          <w:szCs w:val="24"/>
        </w:rPr>
      </w:pPr>
      <w:r>
        <w:rPr>
          <w:sz w:val="24"/>
          <w:szCs w:val="24"/>
        </w:rPr>
        <w:t>To improve health care outcomes within a community, you need to provide persuasive evidence to decision makers in order to demonstrate your project as a priority for budget and resource planning. One important step to gathering such evidence comes from tal</w:t>
      </w:r>
      <w:r>
        <w:rPr>
          <w:sz w:val="24"/>
          <w:szCs w:val="24"/>
        </w:rPr>
        <w:t>king to stakeholders in the community. What are the problems people are facing and how will your project provide a solution to those problems?</w:t>
      </w:r>
    </w:p>
    <w:p w14:paraId="00000007" w14:textId="77777777" w:rsidR="00A42A21" w:rsidRDefault="00AA11FC">
      <w:pPr>
        <w:spacing w:after="160"/>
        <w:rPr>
          <w:sz w:val="24"/>
          <w:szCs w:val="24"/>
        </w:rPr>
      </w:pPr>
      <w:r>
        <w:rPr>
          <w:sz w:val="24"/>
          <w:szCs w:val="24"/>
        </w:rPr>
        <w:t>Select each location to familiarize yourself with the needs and issues being faced by each community. Jordan is a</w:t>
      </w:r>
      <w:r>
        <w:rPr>
          <w:sz w:val="24"/>
          <w:szCs w:val="24"/>
        </w:rPr>
        <w:t xml:space="preserve"> small town in the Minnesota countryside. </w:t>
      </w:r>
      <w:proofErr w:type="spellStart"/>
      <w:r>
        <w:rPr>
          <w:sz w:val="24"/>
          <w:szCs w:val="24"/>
        </w:rPr>
        <w:t>Armatage</w:t>
      </w:r>
      <w:proofErr w:type="spellEnd"/>
      <w:r>
        <w:rPr>
          <w:sz w:val="24"/>
          <w:szCs w:val="24"/>
        </w:rPr>
        <w:t xml:space="preserve"> is a </w:t>
      </w:r>
      <w:proofErr w:type="gramStart"/>
      <w:r>
        <w:rPr>
          <w:sz w:val="24"/>
          <w:szCs w:val="24"/>
        </w:rPr>
        <w:t>neighborhood</w:t>
      </w:r>
      <w:proofErr w:type="gramEnd"/>
      <w:r>
        <w:rPr>
          <w:sz w:val="24"/>
          <w:szCs w:val="24"/>
        </w:rPr>
        <w:t xml:space="preserve"> on the south side of Minneapolis.</w:t>
      </w:r>
    </w:p>
    <w:p w14:paraId="00000008" w14:textId="77777777" w:rsidR="00A42A21" w:rsidRDefault="00AA11FC">
      <w:pPr>
        <w:rPr>
          <w:sz w:val="24"/>
          <w:szCs w:val="24"/>
        </w:rPr>
      </w:pPr>
      <w:r>
        <w:pict w14:anchorId="72376F66">
          <v:rect id="_x0000_i1026" style="width:0;height:1.5pt" o:hralign="center" o:hrstd="t" o:hr="t" fillcolor="#a0a0a0" stroked="f"/>
        </w:pict>
      </w:r>
    </w:p>
    <w:p w14:paraId="00000009" w14:textId="77777777" w:rsidR="00A42A21" w:rsidRDefault="00AA11FC">
      <w:pPr>
        <w:pStyle w:val="Heading2"/>
        <w:keepNext w:val="0"/>
        <w:keepLines w:val="0"/>
        <w:spacing w:before="340" w:after="160" w:line="264" w:lineRule="auto"/>
        <w:rPr>
          <w:sz w:val="51"/>
          <w:szCs w:val="51"/>
        </w:rPr>
      </w:pPr>
      <w:bookmarkStart w:id="4" w:name="_kevl0xz8n7he" w:colFirst="0" w:colLast="0"/>
      <w:bookmarkEnd w:id="4"/>
      <w:r>
        <w:rPr>
          <w:sz w:val="51"/>
          <w:szCs w:val="51"/>
        </w:rPr>
        <w:t>Jordan</w:t>
      </w:r>
    </w:p>
    <w:p w14:paraId="0000000A" w14:textId="77777777" w:rsidR="00A42A21" w:rsidRDefault="00AA11FC">
      <w:pPr>
        <w:pStyle w:val="Heading3"/>
        <w:keepNext w:val="0"/>
        <w:keepLines w:val="0"/>
        <w:spacing w:before="340" w:after="160" w:line="264" w:lineRule="auto"/>
        <w:rPr>
          <w:color w:val="000000"/>
          <w:sz w:val="42"/>
          <w:szCs w:val="42"/>
        </w:rPr>
      </w:pPr>
      <w:bookmarkStart w:id="5" w:name="_t6z37aal8iyv" w:colFirst="0" w:colLast="0"/>
      <w:bookmarkEnd w:id="5"/>
      <w:r>
        <w:rPr>
          <w:color w:val="000000"/>
          <w:sz w:val="42"/>
          <w:szCs w:val="42"/>
        </w:rPr>
        <w:t>Jordan City Council/History Center</w:t>
      </w:r>
    </w:p>
    <w:p w14:paraId="0000000B" w14:textId="77777777" w:rsidR="00A42A21" w:rsidRDefault="00AA11FC">
      <w:pPr>
        <w:pStyle w:val="Heading4"/>
        <w:keepNext w:val="0"/>
        <w:keepLines w:val="0"/>
        <w:spacing w:before="160" w:after="160" w:line="264" w:lineRule="auto"/>
        <w:rPr>
          <w:color w:val="000000"/>
          <w:sz w:val="30"/>
          <w:szCs w:val="30"/>
        </w:rPr>
      </w:pPr>
      <w:bookmarkStart w:id="6" w:name="_1ewtelk8u6r6" w:colFirst="0" w:colLast="0"/>
      <w:bookmarkEnd w:id="6"/>
      <w:r>
        <w:rPr>
          <w:color w:val="000000"/>
          <w:sz w:val="30"/>
          <w:szCs w:val="30"/>
        </w:rPr>
        <w:t>City Council Member:</w:t>
      </w:r>
    </w:p>
    <w:p w14:paraId="0000000C" w14:textId="77777777" w:rsidR="00A42A21" w:rsidRDefault="00AA11FC">
      <w:pPr>
        <w:spacing w:after="160"/>
        <w:rPr>
          <w:sz w:val="24"/>
          <w:szCs w:val="24"/>
        </w:rPr>
      </w:pPr>
      <w:r>
        <w:rPr>
          <w:sz w:val="24"/>
          <w:szCs w:val="24"/>
        </w:rPr>
        <w:t>We’re seeing more poverty in Jordan and need to address that. I think as a community, we</w:t>
      </w:r>
      <w:r>
        <w:rPr>
          <w:sz w:val="24"/>
          <w:szCs w:val="24"/>
        </w:rPr>
        <w:t xml:space="preserve"> sometimes live in the past and for good reasons. Traditionally, we’ve been kind of a “Lake </w:t>
      </w:r>
      <w:proofErr w:type="spellStart"/>
      <w:r>
        <w:rPr>
          <w:sz w:val="24"/>
          <w:szCs w:val="24"/>
        </w:rPr>
        <w:t>Wobegon</w:t>
      </w:r>
      <w:proofErr w:type="spellEnd"/>
      <w:r>
        <w:rPr>
          <w:sz w:val="24"/>
          <w:szCs w:val="24"/>
        </w:rPr>
        <w:t>” kind of place – everything and everyone was above average. When I first was elected to the city council, the population here was 94% white. Our last census</w:t>
      </w:r>
      <w:r>
        <w:rPr>
          <w:sz w:val="24"/>
          <w:szCs w:val="24"/>
        </w:rPr>
        <w:t xml:space="preserve"> put that at 89%. Now, don’t misunderstand me – I think diversity is good for this community. All I’m saying is that we need to be aware of the ways this community is changing and make sure we support the growth and change.</w:t>
      </w:r>
    </w:p>
    <w:p w14:paraId="0000000D" w14:textId="77777777" w:rsidR="00A42A21" w:rsidRDefault="00AA11FC">
      <w:pPr>
        <w:rPr>
          <w:sz w:val="24"/>
          <w:szCs w:val="24"/>
        </w:rPr>
      </w:pPr>
      <w:r>
        <w:pict w14:anchorId="6078A206">
          <v:rect id="_x0000_i1027" style="width:0;height:1.5pt" o:hralign="center" o:hrstd="t" o:hr="t" fillcolor="#a0a0a0" stroked="f"/>
        </w:pict>
      </w:r>
    </w:p>
    <w:p w14:paraId="0000000E" w14:textId="77777777" w:rsidR="00A42A21" w:rsidRDefault="00AA11FC">
      <w:pPr>
        <w:pStyle w:val="Heading3"/>
        <w:keepNext w:val="0"/>
        <w:keepLines w:val="0"/>
        <w:spacing w:before="340" w:after="160" w:line="264" w:lineRule="auto"/>
        <w:rPr>
          <w:color w:val="000000"/>
          <w:sz w:val="42"/>
          <w:szCs w:val="42"/>
        </w:rPr>
      </w:pPr>
      <w:bookmarkStart w:id="7" w:name="_b7avk7kq18h" w:colFirst="0" w:colLast="0"/>
      <w:bookmarkEnd w:id="7"/>
      <w:r>
        <w:rPr>
          <w:color w:val="000000"/>
          <w:sz w:val="42"/>
          <w:szCs w:val="42"/>
        </w:rPr>
        <w:t>Jordan Middle School</w:t>
      </w:r>
    </w:p>
    <w:p w14:paraId="0000000F" w14:textId="77777777" w:rsidR="00A42A21" w:rsidRDefault="00AA11FC">
      <w:pPr>
        <w:pStyle w:val="Heading4"/>
        <w:keepNext w:val="0"/>
        <w:keepLines w:val="0"/>
        <w:spacing w:before="160" w:after="160" w:line="264" w:lineRule="auto"/>
        <w:rPr>
          <w:color w:val="000000"/>
          <w:sz w:val="30"/>
          <w:szCs w:val="30"/>
        </w:rPr>
      </w:pPr>
      <w:bookmarkStart w:id="8" w:name="_pdf6izialkdk" w:colFirst="0" w:colLast="0"/>
      <w:bookmarkEnd w:id="8"/>
      <w:r>
        <w:rPr>
          <w:color w:val="000000"/>
          <w:sz w:val="30"/>
          <w:szCs w:val="30"/>
        </w:rPr>
        <w:lastRenderedPageBreak/>
        <w:t>Middle Sc</w:t>
      </w:r>
      <w:r>
        <w:rPr>
          <w:color w:val="000000"/>
          <w:sz w:val="30"/>
          <w:szCs w:val="30"/>
        </w:rPr>
        <w:t>hool Teacher:</w:t>
      </w:r>
    </w:p>
    <w:p w14:paraId="00000010" w14:textId="77777777" w:rsidR="00A42A21" w:rsidRDefault="00AA11FC">
      <w:pPr>
        <w:spacing w:after="160"/>
        <w:rPr>
          <w:sz w:val="24"/>
          <w:szCs w:val="24"/>
        </w:rPr>
      </w:pPr>
      <w:r>
        <w:rPr>
          <w:sz w:val="24"/>
          <w:szCs w:val="24"/>
        </w:rPr>
        <w:t>I worry about a lot of these kids. There’s a serious drive to get more mental health education and awareness into the schools, but it isn’t happening very quickly here. We’ve looked at ways we can bridge the gaps, but I don’t see much more th</w:t>
      </w:r>
      <w:r>
        <w:rPr>
          <w:sz w:val="24"/>
          <w:szCs w:val="24"/>
        </w:rPr>
        <w:t xml:space="preserve">an figurative </w:t>
      </w:r>
      <w:proofErr w:type="spellStart"/>
      <w:r>
        <w:rPr>
          <w:sz w:val="24"/>
          <w:szCs w:val="24"/>
        </w:rPr>
        <w:t>band-aids</w:t>
      </w:r>
      <w:proofErr w:type="spellEnd"/>
      <w:r>
        <w:rPr>
          <w:sz w:val="24"/>
          <w:szCs w:val="24"/>
        </w:rPr>
        <w:t>. We had a situation in the high-school last year with a very popular student who committed suicide just before his graduation. Because this is a small community, a lot of the middle school kids knew him, so we brought in grief couns</w:t>
      </w:r>
      <w:r>
        <w:rPr>
          <w:sz w:val="24"/>
          <w:szCs w:val="24"/>
        </w:rPr>
        <w:t>ellors. I just think kids need to have a place where mental health issues are discussed. They think they’re the only one in the world struggling with certain issues, and it would help to know that’s not true. There’s also so much attention to bullying, but</w:t>
      </w:r>
      <w:r>
        <w:rPr>
          <w:sz w:val="24"/>
          <w:szCs w:val="24"/>
        </w:rPr>
        <w:t xml:space="preserve"> are we doing enough?</w:t>
      </w:r>
    </w:p>
    <w:p w14:paraId="00000011" w14:textId="77777777" w:rsidR="00A42A21" w:rsidRDefault="00AA11FC">
      <w:pPr>
        <w:rPr>
          <w:sz w:val="24"/>
          <w:szCs w:val="24"/>
        </w:rPr>
      </w:pPr>
      <w:r>
        <w:pict w14:anchorId="7AA4CBAF">
          <v:rect id="_x0000_i1028" style="width:0;height:1.5pt" o:hralign="center" o:hrstd="t" o:hr="t" fillcolor="#a0a0a0" stroked="f"/>
        </w:pict>
      </w:r>
    </w:p>
    <w:p w14:paraId="00000012" w14:textId="77777777" w:rsidR="00A42A21" w:rsidRDefault="00AA11FC">
      <w:pPr>
        <w:pStyle w:val="Heading3"/>
        <w:keepNext w:val="0"/>
        <w:keepLines w:val="0"/>
        <w:spacing w:before="340" w:after="160" w:line="264" w:lineRule="auto"/>
        <w:rPr>
          <w:color w:val="000000"/>
          <w:sz w:val="42"/>
          <w:szCs w:val="42"/>
        </w:rPr>
      </w:pPr>
      <w:bookmarkStart w:id="9" w:name="_8ucu5olpbvc" w:colFirst="0" w:colLast="0"/>
      <w:bookmarkEnd w:id="9"/>
      <w:r>
        <w:rPr>
          <w:color w:val="000000"/>
          <w:sz w:val="42"/>
          <w:szCs w:val="42"/>
        </w:rPr>
        <w:t>Residential Area</w:t>
      </w:r>
    </w:p>
    <w:p w14:paraId="00000013" w14:textId="77777777" w:rsidR="00A42A21" w:rsidRDefault="00AA11FC">
      <w:pPr>
        <w:pStyle w:val="Heading4"/>
        <w:keepNext w:val="0"/>
        <w:keepLines w:val="0"/>
        <w:spacing w:before="160" w:after="160" w:line="264" w:lineRule="auto"/>
        <w:rPr>
          <w:color w:val="000000"/>
          <w:sz w:val="30"/>
          <w:szCs w:val="30"/>
        </w:rPr>
      </w:pPr>
      <w:bookmarkStart w:id="10" w:name="_dx3u719ti3u9" w:colFirst="0" w:colLast="0"/>
      <w:bookmarkEnd w:id="10"/>
      <w:r>
        <w:rPr>
          <w:color w:val="000000"/>
          <w:sz w:val="30"/>
          <w:szCs w:val="30"/>
        </w:rPr>
        <w:t>Jordan Parent:</w:t>
      </w:r>
    </w:p>
    <w:p w14:paraId="00000014" w14:textId="77777777" w:rsidR="00A42A21" w:rsidRDefault="00AA11FC">
      <w:pPr>
        <w:spacing w:after="160"/>
        <w:rPr>
          <w:sz w:val="24"/>
          <w:szCs w:val="24"/>
        </w:rPr>
      </w:pPr>
      <w:r>
        <w:rPr>
          <w:sz w:val="24"/>
          <w:szCs w:val="24"/>
        </w:rPr>
        <w:t>There aren’t words strong enough to express how frightened I am about this whole opioid thing. My kids are still young – 11 and 9 – but when do you start to worry? My sister-in-law has been put throug</w:t>
      </w:r>
      <w:r>
        <w:rPr>
          <w:sz w:val="24"/>
          <w:szCs w:val="24"/>
        </w:rPr>
        <w:t>h the wringer dealing with her oldest. Rehab – court – jail. The kid’s only 25 and he’s got a record a mile long. He was a nice kid, too. That’s the thing. So, how do we keep our kids safe from this poison?</w:t>
      </w:r>
    </w:p>
    <w:p w14:paraId="00000015" w14:textId="77777777" w:rsidR="00A42A21" w:rsidRDefault="00AA11FC">
      <w:pPr>
        <w:rPr>
          <w:sz w:val="24"/>
          <w:szCs w:val="24"/>
        </w:rPr>
      </w:pPr>
      <w:r>
        <w:pict w14:anchorId="017A3DF0">
          <v:rect id="_x0000_i1029" style="width:0;height:1.5pt" o:hralign="center" o:hrstd="t" o:hr="t" fillcolor="#a0a0a0" stroked="f"/>
        </w:pict>
      </w:r>
    </w:p>
    <w:p w14:paraId="00000016" w14:textId="77777777" w:rsidR="00A42A21" w:rsidRDefault="00AA11FC">
      <w:pPr>
        <w:pStyle w:val="Heading3"/>
        <w:keepNext w:val="0"/>
        <w:keepLines w:val="0"/>
        <w:spacing w:before="340" w:after="160" w:line="264" w:lineRule="auto"/>
        <w:rPr>
          <w:color w:val="000000"/>
          <w:sz w:val="42"/>
          <w:szCs w:val="42"/>
        </w:rPr>
      </w:pPr>
      <w:bookmarkStart w:id="11" w:name="_7z2laqjyvgyb" w:colFirst="0" w:colLast="0"/>
      <w:bookmarkEnd w:id="11"/>
      <w:r>
        <w:rPr>
          <w:color w:val="000000"/>
          <w:sz w:val="42"/>
          <w:szCs w:val="42"/>
        </w:rPr>
        <w:t>Food Shelf</w:t>
      </w:r>
    </w:p>
    <w:p w14:paraId="00000017" w14:textId="77777777" w:rsidR="00A42A21" w:rsidRDefault="00AA11FC">
      <w:pPr>
        <w:pStyle w:val="Heading4"/>
        <w:keepNext w:val="0"/>
        <w:keepLines w:val="0"/>
        <w:spacing w:before="160" w:after="160" w:line="264" w:lineRule="auto"/>
        <w:rPr>
          <w:color w:val="000000"/>
          <w:sz w:val="30"/>
          <w:szCs w:val="30"/>
        </w:rPr>
      </w:pPr>
      <w:bookmarkStart w:id="12" w:name="_ltj80y9yrm7s" w:colFirst="0" w:colLast="0"/>
      <w:bookmarkEnd w:id="12"/>
      <w:r>
        <w:rPr>
          <w:color w:val="000000"/>
          <w:sz w:val="30"/>
          <w:szCs w:val="30"/>
        </w:rPr>
        <w:t>Food Shelf Manager:</w:t>
      </w:r>
    </w:p>
    <w:p w14:paraId="00000018" w14:textId="77777777" w:rsidR="00A42A21" w:rsidRDefault="00AA11FC">
      <w:pPr>
        <w:spacing w:after="160"/>
        <w:rPr>
          <w:sz w:val="24"/>
          <w:szCs w:val="24"/>
        </w:rPr>
      </w:pPr>
      <w:r>
        <w:rPr>
          <w:sz w:val="24"/>
          <w:szCs w:val="24"/>
        </w:rPr>
        <w:t xml:space="preserve">The need for our services has been growing steadily ever since we moved into our current space. When we moved in here, we were serving less than 100 families a month. That was three years ago. Now, we’re seeing almost 200 families a month. Donations help, </w:t>
      </w:r>
      <w:r>
        <w:rPr>
          <w:sz w:val="24"/>
          <w:szCs w:val="24"/>
        </w:rPr>
        <w:t>but we have a limited budget and we have to do our best to make sure our shelves stay stocked. So, yes. There is an over emphasis on carbs and processed foods. I wish there was a way to offer better quality protein and fresh fruits and vegetables. We got a</w:t>
      </w:r>
      <w:r>
        <w:rPr>
          <w:sz w:val="24"/>
          <w:szCs w:val="24"/>
        </w:rPr>
        <w:t xml:space="preserve"> donation of apples in one time from one of the orchards – they were seconds that didn’t look so nice, but were still good. You’d have thought they were gold. It broke my heart to see how excited people were over reject apples, but I figure there were a bu</w:t>
      </w:r>
      <w:r>
        <w:rPr>
          <w:sz w:val="24"/>
          <w:szCs w:val="24"/>
        </w:rPr>
        <w:t>nch of pies being baked that week.</w:t>
      </w:r>
    </w:p>
    <w:p w14:paraId="00000019" w14:textId="77777777" w:rsidR="00A42A21" w:rsidRDefault="00AA11FC">
      <w:pPr>
        <w:rPr>
          <w:sz w:val="24"/>
          <w:szCs w:val="24"/>
        </w:rPr>
      </w:pPr>
      <w:r>
        <w:pict w14:anchorId="4688A855">
          <v:rect id="_x0000_i1030" style="width:0;height:1.5pt" o:hralign="center" o:hrstd="t" o:hr="t" fillcolor="#a0a0a0" stroked="f"/>
        </w:pict>
      </w:r>
    </w:p>
    <w:p w14:paraId="0000001A" w14:textId="77777777" w:rsidR="00A42A21" w:rsidRDefault="00AA11FC">
      <w:pPr>
        <w:pStyle w:val="Heading3"/>
        <w:keepNext w:val="0"/>
        <w:keepLines w:val="0"/>
        <w:spacing w:before="340" w:after="160" w:line="264" w:lineRule="auto"/>
        <w:rPr>
          <w:color w:val="000000"/>
          <w:sz w:val="42"/>
          <w:szCs w:val="42"/>
        </w:rPr>
      </w:pPr>
      <w:bookmarkStart w:id="13" w:name="_jlvcbii1glyi" w:colFirst="0" w:colLast="0"/>
      <w:bookmarkEnd w:id="13"/>
      <w:r>
        <w:rPr>
          <w:color w:val="000000"/>
          <w:sz w:val="42"/>
          <w:szCs w:val="42"/>
        </w:rPr>
        <w:lastRenderedPageBreak/>
        <w:t>Jordan Community Education and Recreation Center</w:t>
      </w:r>
    </w:p>
    <w:p w14:paraId="0000001B" w14:textId="77777777" w:rsidR="00A42A21" w:rsidRDefault="00AA11FC">
      <w:pPr>
        <w:pStyle w:val="Heading4"/>
        <w:keepNext w:val="0"/>
        <w:keepLines w:val="0"/>
        <w:spacing w:before="160" w:after="160" w:line="264" w:lineRule="auto"/>
        <w:rPr>
          <w:color w:val="000000"/>
          <w:sz w:val="30"/>
          <w:szCs w:val="30"/>
        </w:rPr>
      </w:pPr>
      <w:bookmarkStart w:id="14" w:name="_8z0e868xe3ms" w:colFirst="0" w:colLast="0"/>
      <w:bookmarkEnd w:id="14"/>
      <w:r>
        <w:rPr>
          <w:color w:val="000000"/>
          <w:sz w:val="30"/>
          <w:szCs w:val="30"/>
        </w:rPr>
        <w:t>Recreation Center Manager:</w:t>
      </w:r>
    </w:p>
    <w:p w14:paraId="0000001C" w14:textId="77777777" w:rsidR="00A42A21" w:rsidRDefault="00AA11FC">
      <w:pPr>
        <w:spacing w:after="160"/>
        <w:rPr>
          <w:sz w:val="24"/>
          <w:szCs w:val="24"/>
        </w:rPr>
      </w:pPr>
      <w:r>
        <w:rPr>
          <w:sz w:val="24"/>
          <w:szCs w:val="24"/>
        </w:rPr>
        <w:t>I’ll be honest – the kids I am seeing are out of shape and often not well prepared for school. I don’t like to sound like an old fogey, but they spend so much time on their phones and other electronics. They aren’t riding their bikes, they aren’t playing b</w:t>
      </w:r>
      <w:r>
        <w:rPr>
          <w:sz w:val="24"/>
          <w:szCs w:val="24"/>
        </w:rPr>
        <w:t xml:space="preserve">aseball, they aren’t reading... It’s all </w:t>
      </w:r>
      <w:proofErr w:type="spellStart"/>
      <w:r>
        <w:rPr>
          <w:sz w:val="24"/>
          <w:szCs w:val="24"/>
        </w:rPr>
        <w:t>Mariobox</w:t>
      </w:r>
      <w:proofErr w:type="spellEnd"/>
      <w:r>
        <w:rPr>
          <w:sz w:val="24"/>
          <w:szCs w:val="24"/>
        </w:rPr>
        <w:t xml:space="preserve"> and </w:t>
      </w:r>
      <w:proofErr w:type="spellStart"/>
      <w:r>
        <w:rPr>
          <w:sz w:val="24"/>
          <w:szCs w:val="24"/>
        </w:rPr>
        <w:t>Fortcrafter</w:t>
      </w:r>
      <w:proofErr w:type="spellEnd"/>
      <w:r>
        <w:rPr>
          <w:sz w:val="24"/>
          <w:szCs w:val="24"/>
        </w:rPr>
        <w:t xml:space="preserve"> and it’s taking a toll on the overall health of these kids.</w:t>
      </w:r>
    </w:p>
    <w:p w14:paraId="0000001D" w14:textId="77777777" w:rsidR="00A42A21" w:rsidRDefault="00AA11FC">
      <w:pPr>
        <w:rPr>
          <w:sz w:val="24"/>
          <w:szCs w:val="24"/>
        </w:rPr>
      </w:pPr>
      <w:r>
        <w:pict w14:anchorId="0F9D4ABF">
          <v:rect id="_x0000_i1031" style="width:0;height:1.5pt" o:hralign="center" o:hrstd="t" o:hr="t" fillcolor="#a0a0a0" stroked="f"/>
        </w:pict>
      </w:r>
    </w:p>
    <w:p w14:paraId="0000001E" w14:textId="77777777" w:rsidR="00A42A21" w:rsidRDefault="00AA11FC">
      <w:pPr>
        <w:pStyle w:val="Heading3"/>
        <w:keepNext w:val="0"/>
        <w:keepLines w:val="0"/>
        <w:spacing w:before="340" w:after="160" w:line="264" w:lineRule="auto"/>
        <w:rPr>
          <w:color w:val="000000"/>
          <w:sz w:val="42"/>
          <w:szCs w:val="42"/>
        </w:rPr>
      </w:pPr>
      <w:bookmarkStart w:id="15" w:name="_dcy889uo7q1q" w:colFirst="0" w:colLast="0"/>
      <w:bookmarkEnd w:id="15"/>
      <w:r>
        <w:rPr>
          <w:color w:val="000000"/>
          <w:sz w:val="42"/>
          <w:szCs w:val="42"/>
        </w:rPr>
        <w:t>Shopping Plaza</w:t>
      </w:r>
    </w:p>
    <w:p w14:paraId="0000001F" w14:textId="77777777" w:rsidR="00A42A21" w:rsidRDefault="00AA11FC">
      <w:pPr>
        <w:pStyle w:val="Heading4"/>
        <w:keepNext w:val="0"/>
        <w:keepLines w:val="0"/>
        <w:spacing w:before="160" w:after="160" w:line="264" w:lineRule="auto"/>
        <w:rPr>
          <w:color w:val="000000"/>
          <w:sz w:val="30"/>
          <w:szCs w:val="30"/>
        </w:rPr>
      </w:pPr>
      <w:bookmarkStart w:id="16" w:name="_wqgh9ct9kcyi" w:colFirst="0" w:colLast="0"/>
      <w:bookmarkEnd w:id="16"/>
      <w:r>
        <w:rPr>
          <w:color w:val="000000"/>
          <w:sz w:val="30"/>
          <w:szCs w:val="30"/>
        </w:rPr>
        <w:t>Property Manager:</w:t>
      </w:r>
    </w:p>
    <w:p w14:paraId="00000020" w14:textId="77777777" w:rsidR="00A42A21" w:rsidRDefault="00AA11FC">
      <w:pPr>
        <w:spacing w:after="160"/>
        <w:rPr>
          <w:sz w:val="24"/>
          <w:szCs w:val="24"/>
        </w:rPr>
      </w:pPr>
      <w:r>
        <w:rPr>
          <w:sz w:val="24"/>
          <w:szCs w:val="24"/>
        </w:rPr>
        <w:t>We have a lot of vacant retail and commercial property in this town. It’s a shame, because I th</w:t>
      </w:r>
      <w:r>
        <w:rPr>
          <w:sz w:val="24"/>
          <w:szCs w:val="24"/>
        </w:rPr>
        <w:t xml:space="preserve">ink there’s a lot of potential for many of these sites, but it’s hard for small business owners. You used to see, like a women’s clothing store or a little coffee shop, but those businesses have a hard time competing against the bigger chains. So, they go </w:t>
      </w:r>
      <w:r>
        <w:rPr>
          <w:sz w:val="24"/>
          <w:szCs w:val="24"/>
        </w:rPr>
        <w:t xml:space="preserve">under and there’s a vacant property on either side of one that’s still hanging in there. That hurts the </w:t>
      </w:r>
      <w:proofErr w:type="spellStart"/>
      <w:r>
        <w:rPr>
          <w:sz w:val="24"/>
          <w:szCs w:val="24"/>
        </w:rPr>
        <w:t>one’s</w:t>
      </w:r>
      <w:proofErr w:type="spellEnd"/>
      <w:r>
        <w:rPr>
          <w:sz w:val="24"/>
          <w:szCs w:val="24"/>
        </w:rPr>
        <w:t xml:space="preserve"> that are still there. It would be great to get something into these properties, even if it isn’t necessarily a store or a restaurant.</w:t>
      </w:r>
    </w:p>
    <w:p w14:paraId="00000021" w14:textId="77777777" w:rsidR="00A42A21" w:rsidRDefault="00AA11FC">
      <w:pPr>
        <w:rPr>
          <w:sz w:val="24"/>
          <w:szCs w:val="24"/>
        </w:rPr>
      </w:pPr>
      <w:r>
        <w:pict w14:anchorId="769D1C7F">
          <v:rect id="_x0000_i1032" style="width:0;height:1.5pt" o:hralign="center" o:hrstd="t" o:hr="t" fillcolor="#a0a0a0" stroked="f"/>
        </w:pict>
      </w:r>
    </w:p>
    <w:p w14:paraId="00000022" w14:textId="77777777" w:rsidR="00A42A21" w:rsidRDefault="00AA11FC">
      <w:pPr>
        <w:pStyle w:val="Heading3"/>
        <w:keepNext w:val="0"/>
        <w:keepLines w:val="0"/>
        <w:spacing w:before="340" w:after="160" w:line="264" w:lineRule="auto"/>
        <w:rPr>
          <w:color w:val="000000"/>
          <w:sz w:val="42"/>
          <w:szCs w:val="42"/>
        </w:rPr>
      </w:pPr>
      <w:bookmarkStart w:id="17" w:name="_49uxrix9oxod" w:colFirst="0" w:colLast="0"/>
      <w:bookmarkEnd w:id="17"/>
      <w:r>
        <w:rPr>
          <w:color w:val="000000"/>
          <w:sz w:val="42"/>
          <w:szCs w:val="42"/>
        </w:rPr>
        <w:t xml:space="preserve">Veteran's </w:t>
      </w:r>
      <w:r>
        <w:rPr>
          <w:color w:val="000000"/>
          <w:sz w:val="42"/>
          <w:szCs w:val="42"/>
        </w:rPr>
        <w:t>Park</w:t>
      </w:r>
    </w:p>
    <w:p w14:paraId="00000023" w14:textId="77777777" w:rsidR="00A42A21" w:rsidRDefault="00AA11FC">
      <w:pPr>
        <w:pStyle w:val="Heading4"/>
        <w:keepNext w:val="0"/>
        <w:keepLines w:val="0"/>
        <w:spacing w:before="160" w:after="160" w:line="264" w:lineRule="auto"/>
        <w:rPr>
          <w:color w:val="000000"/>
          <w:sz w:val="30"/>
          <w:szCs w:val="30"/>
        </w:rPr>
      </w:pPr>
      <w:bookmarkStart w:id="18" w:name="_clnt9epl25oz" w:colFirst="0" w:colLast="0"/>
      <w:bookmarkEnd w:id="18"/>
      <w:r>
        <w:rPr>
          <w:color w:val="000000"/>
          <w:sz w:val="30"/>
          <w:szCs w:val="30"/>
        </w:rPr>
        <w:t>Parks Department Representative:</w:t>
      </w:r>
    </w:p>
    <w:p w14:paraId="00000024" w14:textId="77777777" w:rsidR="00A42A21" w:rsidRDefault="00AA11FC">
      <w:pPr>
        <w:spacing w:after="160"/>
        <w:rPr>
          <w:sz w:val="24"/>
          <w:szCs w:val="24"/>
        </w:rPr>
      </w:pPr>
      <w:r>
        <w:rPr>
          <w:sz w:val="24"/>
          <w:szCs w:val="24"/>
        </w:rPr>
        <w:t>Funding cuts have taken a toll on a lot of our after-school programs. That’s bad enough, but because there aren’t organized events, the parks are turning into the place where kids hang out after dark. Most mornings, pa</w:t>
      </w:r>
      <w:r>
        <w:rPr>
          <w:sz w:val="24"/>
          <w:szCs w:val="24"/>
        </w:rPr>
        <w:t>rticularly after a weekend, the parks are littered with beer cans and worse. We’ve gotten complaints from parents of young children that they go to the playground and there’s beer cans and booze bottles everywhere.</w:t>
      </w:r>
    </w:p>
    <w:p w14:paraId="00000025" w14:textId="77777777" w:rsidR="00A42A21" w:rsidRDefault="00AA11FC">
      <w:pPr>
        <w:rPr>
          <w:sz w:val="24"/>
          <w:szCs w:val="24"/>
        </w:rPr>
      </w:pPr>
      <w:r>
        <w:pict w14:anchorId="59D88816">
          <v:rect id="_x0000_i1033" style="width:0;height:1.5pt" o:hralign="center" o:hrstd="t" o:hr="t" fillcolor="#a0a0a0" stroked="f"/>
        </w:pict>
      </w:r>
    </w:p>
    <w:p w14:paraId="00000026" w14:textId="77777777" w:rsidR="00A42A21" w:rsidRDefault="00AA11FC">
      <w:pPr>
        <w:pStyle w:val="Heading3"/>
        <w:keepNext w:val="0"/>
        <w:keepLines w:val="0"/>
        <w:spacing w:before="340" w:after="160" w:line="264" w:lineRule="auto"/>
        <w:rPr>
          <w:color w:val="000000"/>
          <w:sz w:val="42"/>
          <w:szCs w:val="42"/>
        </w:rPr>
      </w:pPr>
      <w:bookmarkStart w:id="19" w:name="_duj2ko9awv5z" w:colFirst="0" w:colLast="0"/>
      <w:bookmarkEnd w:id="19"/>
      <w:r>
        <w:rPr>
          <w:color w:val="000000"/>
          <w:sz w:val="42"/>
          <w:szCs w:val="42"/>
        </w:rPr>
        <w:t>Jordan City Sign</w:t>
      </w:r>
    </w:p>
    <w:p w14:paraId="00000027" w14:textId="77777777" w:rsidR="00A42A21" w:rsidRDefault="00AA11FC">
      <w:pPr>
        <w:pStyle w:val="Heading4"/>
        <w:keepNext w:val="0"/>
        <w:keepLines w:val="0"/>
        <w:spacing w:before="160" w:after="160" w:line="264" w:lineRule="auto"/>
        <w:rPr>
          <w:color w:val="000000"/>
          <w:sz w:val="30"/>
          <w:szCs w:val="30"/>
        </w:rPr>
      </w:pPr>
      <w:bookmarkStart w:id="20" w:name="_x8u07a6s6hfn" w:colFirst="0" w:colLast="0"/>
      <w:bookmarkEnd w:id="20"/>
      <w:r>
        <w:rPr>
          <w:color w:val="000000"/>
          <w:sz w:val="30"/>
          <w:szCs w:val="30"/>
        </w:rPr>
        <w:t>Bike Club President:</w:t>
      </w:r>
    </w:p>
    <w:p w14:paraId="00000028" w14:textId="77777777" w:rsidR="00A42A21" w:rsidRDefault="00AA11FC">
      <w:pPr>
        <w:spacing w:after="160"/>
        <w:rPr>
          <w:sz w:val="24"/>
          <w:szCs w:val="24"/>
        </w:rPr>
      </w:pPr>
      <w:r>
        <w:rPr>
          <w:sz w:val="24"/>
          <w:szCs w:val="24"/>
        </w:rPr>
        <w:lastRenderedPageBreak/>
        <w:t>W</w:t>
      </w:r>
      <w:r>
        <w:rPr>
          <w:sz w:val="24"/>
          <w:szCs w:val="24"/>
        </w:rPr>
        <w:t>e have a very active membership, but recruitment has been difficult. The problem is that the bike trails we do have aren’t very long and they don’t connect to anything. A lot of our members who are avid bikers will use the roads to get places, but novice b</w:t>
      </w:r>
      <w:r>
        <w:rPr>
          <w:sz w:val="24"/>
          <w:szCs w:val="24"/>
        </w:rPr>
        <w:t>ikers want trails and ours are pretty random and short.</w:t>
      </w:r>
    </w:p>
    <w:p w14:paraId="00000029" w14:textId="77777777" w:rsidR="00A42A21" w:rsidRDefault="00AA11FC">
      <w:pPr>
        <w:rPr>
          <w:sz w:val="24"/>
          <w:szCs w:val="24"/>
        </w:rPr>
      </w:pPr>
      <w:r>
        <w:pict w14:anchorId="5B2620D6">
          <v:rect id="_x0000_i1034" style="width:0;height:1.5pt" o:hralign="center" o:hrstd="t" o:hr="t" fillcolor="#a0a0a0" stroked="f"/>
        </w:pict>
      </w:r>
    </w:p>
    <w:p w14:paraId="0000002A" w14:textId="77777777" w:rsidR="00A42A21" w:rsidRDefault="00AA11FC">
      <w:pPr>
        <w:pStyle w:val="Heading3"/>
        <w:keepNext w:val="0"/>
        <w:keepLines w:val="0"/>
        <w:spacing w:before="340" w:after="160" w:line="264" w:lineRule="auto"/>
        <w:rPr>
          <w:color w:val="000000"/>
          <w:sz w:val="42"/>
          <w:szCs w:val="42"/>
        </w:rPr>
      </w:pPr>
      <w:bookmarkStart w:id="21" w:name="_5ssm2nldfhsv" w:colFirst="0" w:colLast="0"/>
      <w:bookmarkEnd w:id="21"/>
      <w:r>
        <w:rPr>
          <w:color w:val="000000"/>
          <w:sz w:val="42"/>
          <w:szCs w:val="42"/>
        </w:rPr>
        <w:t>Senior Living Center</w:t>
      </w:r>
    </w:p>
    <w:p w14:paraId="0000002B" w14:textId="77777777" w:rsidR="00A42A21" w:rsidRDefault="00AA11FC">
      <w:pPr>
        <w:pStyle w:val="Heading4"/>
        <w:keepNext w:val="0"/>
        <w:keepLines w:val="0"/>
        <w:spacing w:before="160" w:after="160" w:line="264" w:lineRule="auto"/>
        <w:rPr>
          <w:color w:val="000000"/>
          <w:sz w:val="30"/>
          <w:szCs w:val="30"/>
        </w:rPr>
      </w:pPr>
      <w:bookmarkStart w:id="22" w:name="_576vhblenblm" w:colFirst="0" w:colLast="0"/>
      <w:bookmarkEnd w:id="22"/>
      <w:r>
        <w:rPr>
          <w:color w:val="000000"/>
          <w:sz w:val="30"/>
          <w:szCs w:val="30"/>
        </w:rPr>
        <w:t>Jordan Family Member of Senior Center Client:</w:t>
      </w:r>
    </w:p>
    <w:p w14:paraId="0000002C" w14:textId="77777777" w:rsidR="00A42A21" w:rsidRDefault="00AA11FC">
      <w:pPr>
        <w:spacing w:after="160"/>
        <w:rPr>
          <w:sz w:val="24"/>
          <w:szCs w:val="24"/>
        </w:rPr>
      </w:pPr>
      <w:r>
        <w:rPr>
          <w:sz w:val="24"/>
          <w:szCs w:val="24"/>
        </w:rPr>
        <w:t>I work at a restaurant and really depend on the adult day care here. The trouble is that Mom isn’t always in the frame of mind wher</w:t>
      </w:r>
      <w:r>
        <w:rPr>
          <w:sz w:val="24"/>
          <w:szCs w:val="24"/>
        </w:rPr>
        <w:t>e she can do the adult day care. Right now, I can get my brother’s wife, Tessa, to stay with her when she’s having a bad day, but Tessa’s pregnant and won’t be able to do that once the baby comes. I don’t want to put Mom in a nursing home, but she can’t be</w:t>
      </w:r>
      <w:r>
        <w:rPr>
          <w:sz w:val="24"/>
          <w:szCs w:val="24"/>
        </w:rPr>
        <w:t xml:space="preserve"> alone, she can’t always come here, and the cost of a home health aide is more than I make some days.</w:t>
      </w:r>
    </w:p>
    <w:p w14:paraId="0000002D" w14:textId="77777777" w:rsidR="00A42A21" w:rsidRDefault="00AA11FC">
      <w:pPr>
        <w:rPr>
          <w:sz w:val="24"/>
          <w:szCs w:val="24"/>
        </w:rPr>
      </w:pPr>
      <w:r>
        <w:pict w14:anchorId="428C849C">
          <v:rect id="_x0000_i1035" style="width:0;height:1.5pt" o:hralign="center" o:hrstd="t" o:hr="t" fillcolor="#a0a0a0" stroked="f"/>
        </w:pict>
      </w:r>
    </w:p>
    <w:p w14:paraId="0000002E" w14:textId="77777777" w:rsidR="00A42A21" w:rsidRDefault="00AA11FC">
      <w:pPr>
        <w:pStyle w:val="Heading3"/>
        <w:keepNext w:val="0"/>
        <w:keepLines w:val="0"/>
        <w:spacing w:before="340" w:after="160" w:line="264" w:lineRule="auto"/>
        <w:rPr>
          <w:color w:val="000000"/>
          <w:sz w:val="42"/>
          <w:szCs w:val="42"/>
        </w:rPr>
      </w:pPr>
      <w:bookmarkStart w:id="23" w:name="_kvpffke86x4n" w:colFirst="0" w:colLast="0"/>
      <w:bookmarkEnd w:id="23"/>
      <w:r>
        <w:rPr>
          <w:color w:val="000000"/>
          <w:sz w:val="42"/>
          <w:szCs w:val="42"/>
        </w:rPr>
        <w:t>St. Francis Health Services</w:t>
      </w:r>
    </w:p>
    <w:p w14:paraId="0000002F" w14:textId="77777777" w:rsidR="00A42A21" w:rsidRDefault="00AA11FC">
      <w:pPr>
        <w:pStyle w:val="Heading4"/>
        <w:keepNext w:val="0"/>
        <w:keepLines w:val="0"/>
        <w:spacing w:before="160" w:after="160" w:line="264" w:lineRule="auto"/>
        <w:rPr>
          <w:color w:val="000000"/>
          <w:sz w:val="30"/>
          <w:szCs w:val="30"/>
        </w:rPr>
      </w:pPr>
      <w:bookmarkStart w:id="24" w:name="_9prx1b5a1u1q" w:colFirst="0" w:colLast="0"/>
      <w:bookmarkEnd w:id="24"/>
      <w:r>
        <w:rPr>
          <w:color w:val="000000"/>
          <w:sz w:val="30"/>
          <w:szCs w:val="30"/>
        </w:rPr>
        <w:t>Urgent Care Nurse:</w:t>
      </w:r>
    </w:p>
    <w:p w14:paraId="00000030" w14:textId="77777777" w:rsidR="00A42A21" w:rsidRDefault="00AA11FC">
      <w:pPr>
        <w:spacing w:after="160"/>
        <w:rPr>
          <w:sz w:val="24"/>
          <w:szCs w:val="24"/>
        </w:rPr>
      </w:pPr>
      <w:r>
        <w:rPr>
          <w:sz w:val="24"/>
          <w:szCs w:val="24"/>
        </w:rPr>
        <w:t xml:space="preserve">This isn’t political, but the situation with health insurance is getting worse, not better. I see so many people in the Urgent Care clinic with complaints that should have been addressed by a primary care giver – but the person doesn’t have a primary care </w:t>
      </w:r>
      <w:r>
        <w:rPr>
          <w:sz w:val="24"/>
          <w:szCs w:val="24"/>
        </w:rPr>
        <w:t>giver. We’re seeing complications from undiagnosed or untreated diabetes. Hypertension. I’ve had two people in the last year who came in for general aches and pains and were in stage IV cancer. There’s no need for a lot of these problems to get so bad, but</w:t>
      </w:r>
      <w:r>
        <w:rPr>
          <w:sz w:val="24"/>
          <w:szCs w:val="24"/>
        </w:rPr>
        <w:t xml:space="preserve"> people can’t afford insurance and so they don’t see a doctor unless they’re sick.</w:t>
      </w:r>
    </w:p>
    <w:p w14:paraId="00000031" w14:textId="77777777" w:rsidR="00A42A21" w:rsidRDefault="00AA11FC">
      <w:pPr>
        <w:rPr>
          <w:sz w:val="24"/>
          <w:szCs w:val="24"/>
        </w:rPr>
      </w:pPr>
      <w:r>
        <w:pict w14:anchorId="5D0D1252">
          <v:rect id="_x0000_i1036" style="width:0;height:1.5pt" o:hralign="center" o:hrstd="t" o:hr="t" fillcolor="#a0a0a0" stroked="f"/>
        </w:pict>
      </w:r>
    </w:p>
    <w:p w14:paraId="00000032" w14:textId="77777777" w:rsidR="00A42A21" w:rsidRDefault="00AA11FC">
      <w:pPr>
        <w:pStyle w:val="Heading3"/>
        <w:keepNext w:val="0"/>
        <w:keepLines w:val="0"/>
        <w:spacing w:before="340" w:after="160" w:line="264" w:lineRule="auto"/>
        <w:rPr>
          <w:color w:val="000000"/>
          <w:sz w:val="42"/>
          <w:szCs w:val="42"/>
        </w:rPr>
      </w:pPr>
      <w:bookmarkStart w:id="25" w:name="_g6t93xtl95ul" w:colFirst="0" w:colLast="0"/>
      <w:bookmarkEnd w:id="25"/>
      <w:r>
        <w:rPr>
          <w:color w:val="000000"/>
          <w:sz w:val="42"/>
          <w:szCs w:val="42"/>
        </w:rPr>
        <w:t>Jordan City Hall</w:t>
      </w:r>
    </w:p>
    <w:p w14:paraId="00000033" w14:textId="77777777" w:rsidR="00A42A21" w:rsidRDefault="00AA11FC">
      <w:pPr>
        <w:pStyle w:val="Heading4"/>
        <w:keepNext w:val="0"/>
        <w:keepLines w:val="0"/>
        <w:spacing w:before="160" w:after="160" w:line="264" w:lineRule="auto"/>
        <w:rPr>
          <w:color w:val="000000"/>
          <w:sz w:val="30"/>
          <w:szCs w:val="30"/>
        </w:rPr>
      </w:pPr>
      <w:bookmarkStart w:id="26" w:name="_p1m3q41su9fc" w:colFirst="0" w:colLast="0"/>
      <w:bookmarkEnd w:id="26"/>
      <w:r>
        <w:rPr>
          <w:color w:val="000000"/>
          <w:sz w:val="30"/>
          <w:szCs w:val="30"/>
        </w:rPr>
        <w:t>County Social Worker:</w:t>
      </w:r>
    </w:p>
    <w:p w14:paraId="00000034" w14:textId="77777777" w:rsidR="00A42A21" w:rsidRDefault="00AA11FC">
      <w:pPr>
        <w:spacing w:after="160"/>
        <w:rPr>
          <w:sz w:val="24"/>
          <w:szCs w:val="24"/>
        </w:rPr>
      </w:pPr>
      <w:r>
        <w:rPr>
          <w:sz w:val="24"/>
          <w:szCs w:val="24"/>
        </w:rPr>
        <w:t xml:space="preserve">Something people don’t really ever address is how to deal with the day to day costs of chronic health conditions. I have people who </w:t>
      </w:r>
      <w:r>
        <w:rPr>
          <w:sz w:val="24"/>
          <w:szCs w:val="24"/>
        </w:rPr>
        <w:t>are really living paycheck to paycheck and they don’t know how to pay for their prescriptions. Or there are people who have hypertension and take their meds, but they don’t have a primary care physician. There are so many things I could mention, but the sh</w:t>
      </w:r>
      <w:r>
        <w:rPr>
          <w:sz w:val="24"/>
          <w:szCs w:val="24"/>
        </w:rPr>
        <w:t>ort version is that there are a lot of people who need help in managing chronic conditions.</w:t>
      </w:r>
    </w:p>
    <w:p w14:paraId="00000035" w14:textId="77777777" w:rsidR="00A42A21" w:rsidRDefault="00AA11FC">
      <w:pPr>
        <w:rPr>
          <w:sz w:val="24"/>
          <w:szCs w:val="24"/>
        </w:rPr>
      </w:pPr>
      <w:r>
        <w:lastRenderedPageBreak/>
        <w:pict w14:anchorId="46EA2B40">
          <v:rect id="_x0000_i1037" style="width:0;height:1.5pt" o:hralign="center" o:hrstd="t" o:hr="t" fillcolor="#a0a0a0" stroked="f"/>
        </w:pict>
      </w:r>
    </w:p>
    <w:p w14:paraId="00000036" w14:textId="77777777" w:rsidR="00A42A21" w:rsidRDefault="00AA11FC">
      <w:pPr>
        <w:pStyle w:val="Heading2"/>
        <w:keepNext w:val="0"/>
        <w:keepLines w:val="0"/>
        <w:spacing w:before="340" w:after="160" w:line="264" w:lineRule="auto"/>
        <w:rPr>
          <w:sz w:val="51"/>
          <w:szCs w:val="51"/>
        </w:rPr>
      </w:pPr>
      <w:bookmarkStart w:id="27" w:name="_mjnclnrmq63" w:colFirst="0" w:colLast="0"/>
      <w:bookmarkEnd w:id="27"/>
      <w:proofErr w:type="spellStart"/>
      <w:r>
        <w:rPr>
          <w:sz w:val="51"/>
          <w:szCs w:val="51"/>
        </w:rPr>
        <w:t>Armatage</w:t>
      </w:r>
      <w:proofErr w:type="spellEnd"/>
    </w:p>
    <w:p w14:paraId="00000037" w14:textId="77777777" w:rsidR="00A42A21" w:rsidRDefault="00AA11FC">
      <w:pPr>
        <w:pStyle w:val="Heading3"/>
        <w:keepNext w:val="0"/>
        <w:keepLines w:val="0"/>
        <w:spacing w:before="340" w:after="160" w:line="264" w:lineRule="auto"/>
        <w:rPr>
          <w:color w:val="000000"/>
          <w:sz w:val="42"/>
          <w:szCs w:val="42"/>
        </w:rPr>
      </w:pPr>
      <w:bookmarkStart w:id="28" w:name="_ko9mr7teh2ut" w:colFirst="0" w:colLast="0"/>
      <w:bookmarkEnd w:id="28"/>
      <w:r>
        <w:rPr>
          <w:color w:val="000000"/>
          <w:sz w:val="42"/>
          <w:szCs w:val="42"/>
        </w:rPr>
        <w:t>Residential Housing</w:t>
      </w:r>
    </w:p>
    <w:p w14:paraId="00000038" w14:textId="77777777" w:rsidR="00A42A21" w:rsidRDefault="00AA11FC">
      <w:pPr>
        <w:pStyle w:val="Heading4"/>
        <w:keepNext w:val="0"/>
        <w:keepLines w:val="0"/>
        <w:spacing w:before="160" w:after="160" w:line="264" w:lineRule="auto"/>
        <w:rPr>
          <w:color w:val="000000"/>
          <w:sz w:val="30"/>
          <w:szCs w:val="30"/>
        </w:rPr>
      </w:pPr>
      <w:bookmarkStart w:id="29" w:name="_uwrlchp8t80y" w:colFirst="0" w:colLast="0"/>
      <w:bookmarkEnd w:id="29"/>
      <w:r>
        <w:rPr>
          <w:color w:val="000000"/>
          <w:sz w:val="30"/>
          <w:szCs w:val="30"/>
        </w:rPr>
        <w:t>Neighborhood Council Member:</w:t>
      </w:r>
    </w:p>
    <w:p w14:paraId="00000039" w14:textId="77777777" w:rsidR="00A42A21" w:rsidRDefault="00AA11FC">
      <w:pPr>
        <w:spacing w:after="160"/>
        <w:rPr>
          <w:sz w:val="24"/>
          <w:szCs w:val="24"/>
        </w:rPr>
      </w:pPr>
      <w:r>
        <w:rPr>
          <w:sz w:val="24"/>
          <w:szCs w:val="24"/>
        </w:rPr>
        <w:t>This is a pretty working-class neighborhood. I mean, people are doing well, but there’s a mix of everyon</w:t>
      </w:r>
      <w:r>
        <w:rPr>
          <w:sz w:val="24"/>
          <w:szCs w:val="24"/>
        </w:rPr>
        <w:t xml:space="preserve">e here and that’s the way we like it. If you look at the business directory, you can see that we’ve got a good range of services and businesses in what is essentially a residential neighborhood. Admittedly, it would be nice to have some kind of clinic for </w:t>
      </w:r>
      <w:r>
        <w:rPr>
          <w:sz w:val="24"/>
          <w:szCs w:val="24"/>
        </w:rPr>
        <w:t>everyday health concerns, but really, how many neighborhoods have something like that. We do have a local dentist, a chiropractor, and a massage studio. Oh, and a mental health clinic.</w:t>
      </w:r>
    </w:p>
    <w:p w14:paraId="0000003A" w14:textId="77777777" w:rsidR="00A42A21" w:rsidRDefault="00AA11FC">
      <w:pPr>
        <w:rPr>
          <w:sz w:val="24"/>
          <w:szCs w:val="24"/>
        </w:rPr>
      </w:pPr>
      <w:r>
        <w:pict w14:anchorId="6611CA28">
          <v:rect id="_x0000_i1038" style="width:0;height:1.5pt" o:hralign="center" o:hrstd="t" o:hr="t" fillcolor="#a0a0a0" stroked="f"/>
        </w:pict>
      </w:r>
    </w:p>
    <w:p w14:paraId="0000003B" w14:textId="77777777" w:rsidR="00A42A21" w:rsidRDefault="00AA11FC">
      <w:pPr>
        <w:pStyle w:val="Heading3"/>
        <w:keepNext w:val="0"/>
        <w:keepLines w:val="0"/>
        <w:spacing w:before="340" w:after="160" w:line="264" w:lineRule="auto"/>
        <w:rPr>
          <w:color w:val="000000"/>
          <w:sz w:val="42"/>
          <w:szCs w:val="42"/>
        </w:rPr>
      </w:pPr>
      <w:bookmarkStart w:id="30" w:name="_jf08mhgoyk9r" w:colFirst="0" w:colLast="0"/>
      <w:bookmarkEnd w:id="30"/>
      <w:r>
        <w:rPr>
          <w:color w:val="000000"/>
          <w:sz w:val="42"/>
          <w:szCs w:val="42"/>
        </w:rPr>
        <w:t>Residential Housing</w:t>
      </w:r>
    </w:p>
    <w:p w14:paraId="0000003C" w14:textId="77777777" w:rsidR="00A42A21" w:rsidRDefault="00AA11FC">
      <w:pPr>
        <w:pStyle w:val="Heading4"/>
        <w:keepNext w:val="0"/>
        <w:keepLines w:val="0"/>
        <w:spacing w:before="160" w:after="160" w:line="264" w:lineRule="auto"/>
        <w:rPr>
          <w:color w:val="000000"/>
          <w:sz w:val="30"/>
          <w:szCs w:val="30"/>
        </w:rPr>
      </w:pPr>
      <w:bookmarkStart w:id="31" w:name="_4sr7a0g38n76" w:colFirst="0" w:colLast="0"/>
      <w:bookmarkEnd w:id="31"/>
      <w:r>
        <w:rPr>
          <w:color w:val="000000"/>
          <w:sz w:val="30"/>
          <w:szCs w:val="30"/>
        </w:rPr>
        <w:t>Resident:</w:t>
      </w:r>
    </w:p>
    <w:p w14:paraId="0000003D" w14:textId="77777777" w:rsidR="00A42A21" w:rsidRDefault="00AA11FC">
      <w:pPr>
        <w:spacing w:after="160"/>
        <w:rPr>
          <w:sz w:val="24"/>
          <w:szCs w:val="24"/>
        </w:rPr>
      </w:pPr>
      <w:r>
        <w:rPr>
          <w:sz w:val="24"/>
          <w:szCs w:val="24"/>
        </w:rPr>
        <w:t>Something that I don’t think anyone knows is that several of the homes in this neighborhood have lead paint and lead in the plumbing. I only learned about this when I was doing some research into the situation in Flint. Apparently, in the Minneapolis, serv</w:t>
      </w:r>
      <w:r>
        <w:rPr>
          <w:sz w:val="24"/>
          <w:szCs w:val="24"/>
        </w:rPr>
        <w:t xml:space="preserve">ice lines to residential properties installed prior to 1930 were usually made out of lead piping. And, if that isn’t unnerving enough, service lines are the responsibility of the property owners. Service lines that are made of lead can’t be repaired; they </w:t>
      </w:r>
      <w:r>
        <w:rPr>
          <w:sz w:val="24"/>
          <w:szCs w:val="24"/>
        </w:rPr>
        <w:t>can only be replaced – which costs a fortune. But the main issue, in my opinion, is that most people have no idea if their home has these service lines and they have no idea whether or not their home drinking water has any lead in it at all. You’d think af</w:t>
      </w:r>
      <w:r>
        <w:rPr>
          <w:sz w:val="24"/>
          <w:szCs w:val="24"/>
        </w:rPr>
        <w:t>ter the issues in Flint that we’d be talking about this, but apparently not.</w:t>
      </w:r>
    </w:p>
    <w:p w14:paraId="0000003E" w14:textId="77777777" w:rsidR="00A42A21" w:rsidRDefault="00AA11FC">
      <w:pPr>
        <w:rPr>
          <w:sz w:val="24"/>
          <w:szCs w:val="24"/>
        </w:rPr>
      </w:pPr>
      <w:r>
        <w:pict w14:anchorId="32E9BD07">
          <v:rect id="_x0000_i1039" style="width:0;height:1.5pt" o:hralign="center" o:hrstd="t" o:hr="t" fillcolor="#a0a0a0" stroked="f"/>
        </w:pict>
      </w:r>
    </w:p>
    <w:p w14:paraId="0000003F" w14:textId="77777777" w:rsidR="00A42A21" w:rsidRDefault="00AA11FC">
      <w:pPr>
        <w:pStyle w:val="Heading3"/>
        <w:keepNext w:val="0"/>
        <w:keepLines w:val="0"/>
        <w:spacing w:before="340" w:after="160" w:line="264" w:lineRule="auto"/>
        <w:rPr>
          <w:color w:val="000000"/>
          <w:sz w:val="42"/>
          <w:szCs w:val="42"/>
        </w:rPr>
      </w:pPr>
      <w:bookmarkStart w:id="32" w:name="_26tt7b94y0b" w:colFirst="0" w:colLast="0"/>
      <w:bookmarkEnd w:id="32"/>
      <w:proofErr w:type="spellStart"/>
      <w:r>
        <w:rPr>
          <w:color w:val="000000"/>
          <w:sz w:val="42"/>
          <w:szCs w:val="42"/>
        </w:rPr>
        <w:t>Armatage</w:t>
      </w:r>
      <w:proofErr w:type="spellEnd"/>
      <w:r>
        <w:rPr>
          <w:color w:val="000000"/>
          <w:sz w:val="42"/>
          <w:szCs w:val="42"/>
        </w:rPr>
        <w:t xml:space="preserve"> Elementary School</w:t>
      </w:r>
    </w:p>
    <w:p w14:paraId="00000040" w14:textId="77777777" w:rsidR="00A42A21" w:rsidRDefault="00AA11FC">
      <w:pPr>
        <w:pStyle w:val="Heading4"/>
        <w:keepNext w:val="0"/>
        <w:keepLines w:val="0"/>
        <w:spacing w:before="160" w:after="160" w:line="264" w:lineRule="auto"/>
        <w:rPr>
          <w:color w:val="000000"/>
          <w:sz w:val="30"/>
          <w:szCs w:val="30"/>
        </w:rPr>
      </w:pPr>
      <w:bookmarkStart w:id="33" w:name="_w6zycv5x782d" w:colFirst="0" w:colLast="0"/>
      <w:bookmarkEnd w:id="33"/>
      <w:r>
        <w:rPr>
          <w:color w:val="000000"/>
          <w:sz w:val="30"/>
          <w:szCs w:val="30"/>
        </w:rPr>
        <w:t>School Principal:</w:t>
      </w:r>
    </w:p>
    <w:p w14:paraId="00000041" w14:textId="77777777" w:rsidR="00A42A21" w:rsidRDefault="00AA11FC">
      <w:pPr>
        <w:spacing w:after="160"/>
        <w:rPr>
          <w:sz w:val="24"/>
          <w:szCs w:val="24"/>
        </w:rPr>
      </w:pPr>
      <w:r>
        <w:rPr>
          <w:sz w:val="24"/>
          <w:szCs w:val="24"/>
        </w:rPr>
        <w:t xml:space="preserve">I know this is something a lot of communities are dealing with, but the vaccination situation is suddenly an issue. We’ve never had </w:t>
      </w:r>
      <w:r>
        <w:rPr>
          <w:sz w:val="24"/>
          <w:szCs w:val="24"/>
        </w:rPr>
        <w:t xml:space="preserve">a problem before, but I’ve had several parents inquiring about vaccination exemptions. I share the information I </w:t>
      </w:r>
      <w:r>
        <w:rPr>
          <w:sz w:val="24"/>
          <w:szCs w:val="24"/>
        </w:rPr>
        <w:lastRenderedPageBreak/>
        <w:t>have about vaccination requirements, but I think there’s something going on where anti-vaccination information is circulating in the community.</w:t>
      </w:r>
    </w:p>
    <w:p w14:paraId="00000042" w14:textId="77777777" w:rsidR="00A42A21" w:rsidRDefault="00AA11FC">
      <w:pPr>
        <w:rPr>
          <w:sz w:val="24"/>
          <w:szCs w:val="24"/>
        </w:rPr>
      </w:pPr>
      <w:r>
        <w:pict w14:anchorId="4DD33768">
          <v:rect id="_x0000_i1040" style="width:0;height:1.5pt" o:hralign="center" o:hrstd="t" o:hr="t" fillcolor="#a0a0a0" stroked="f"/>
        </w:pict>
      </w:r>
    </w:p>
    <w:p w14:paraId="00000043" w14:textId="77777777" w:rsidR="00A42A21" w:rsidRDefault="00AA11FC">
      <w:pPr>
        <w:pStyle w:val="Heading3"/>
        <w:keepNext w:val="0"/>
        <w:keepLines w:val="0"/>
        <w:spacing w:before="340" w:after="160" w:line="264" w:lineRule="auto"/>
        <w:rPr>
          <w:color w:val="000000"/>
          <w:sz w:val="42"/>
          <w:szCs w:val="42"/>
        </w:rPr>
      </w:pPr>
      <w:bookmarkStart w:id="34" w:name="_ligo40wlpixa" w:colFirst="0" w:colLast="0"/>
      <w:bookmarkEnd w:id="34"/>
      <w:proofErr w:type="spellStart"/>
      <w:r>
        <w:rPr>
          <w:color w:val="000000"/>
          <w:sz w:val="42"/>
          <w:szCs w:val="42"/>
        </w:rPr>
        <w:t>Armatage</w:t>
      </w:r>
      <w:proofErr w:type="spellEnd"/>
      <w:r>
        <w:rPr>
          <w:color w:val="000000"/>
          <w:sz w:val="42"/>
          <w:szCs w:val="42"/>
        </w:rPr>
        <w:t xml:space="preserve"> Community Center</w:t>
      </w:r>
    </w:p>
    <w:p w14:paraId="00000044" w14:textId="77777777" w:rsidR="00A42A21" w:rsidRDefault="00AA11FC">
      <w:pPr>
        <w:pStyle w:val="Heading4"/>
        <w:keepNext w:val="0"/>
        <w:keepLines w:val="0"/>
        <w:spacing w:before="160" w:after="160" w:line="264" w:lineRule="auto"/>
        <w:rPr>
          <w:color w:val="000000"/>
          <w:sz w:val="30"/>
          <w:szCs w:val="30"/>
        </w:rPr>
      </w:pPr>
      <w:bookmarkStart w:id="35" w:name="_ttrl67sld2na" w:colFirst="0" w:colLast="0"/>
      <w:bookmarkEnd w:id="35"/>
      <w:r>
        <w:rPr>
          <w:color w:val="000000"/>
          <w:sz w:val="30"/>
          <w:szCs w:val="30"/>
        </w:rPr>
        <w:t>Community Garden Organizer:</w:t>
      </w:r>
    </w:p>
    <w:p w14:paraId="00000045" w14:textId="77777777" w:rsidR="00A42A21" w:rsidRDefault="00AA11FC">
      <w:pPr>
        <w:spacing w:after="160"/>
        <w:rPr>
          <w:sz w:val="24"/>
          <w:szCs w:val="24"/>
        </w:rPr>
      </w:pPr>
      <w:r>
        <w:rPr>
          <w:sz w:val="24"/>
          <w:szCs w:val="24"/>
        </w:rPr>
        <w:t>This garden is doing so well. We had three applicants for every open space. It would be great, though, if we could expand what we’re doing. It isn’t just about the food, though that’s so important. W</w:t>
      </w:r>
      <w:r>
        <w:rPr>
          <w:sz w:val="24"/>
          <w:szCs w:val="24"/>
        </w:rPr>
        <w:t>e’re building community here, too. One of the things I love most about the garden is watching kids come to understand food in a more fundamental way. They start with the garden thinking it’s kind of fun, but the first time they have a meal that is made wit</w:t>
      </w:r>
      <w:r>
        <w:rPr>
          <w:sz w:val="24"/>
          <w:szCs w:val="24"/>
        </w:rPr>
        <w:t>h food they saw growing is like a revelation for them. They suddenly get it. I don’t think we’re going to get more space, so it would be good to come up with some other ideas for how we can expand.</w:t>
      </w:r>
    </w:p>
    <w:p w14:paraId="00000046" w14:textId="77777777" w:rsidR="00A42A21" w:rsidRDefault="00AA11FC">
      <w:pPr>
        <w:rPr>
          <w:sz w:val="24"/>
          <w:szCs w:val="24"/>
        </w:rPr>
      </w:pPr>
      <w:r>
        <w:pict w14:anchorId="17D42E26">
          <v:rect id="_x0000_i1041" style="width:0;height:1.5pt" o:hralign="center" o:hrstd="t" o:hr="t" fillcolor="#a0a0a0" stroked="f"/>
        </w:pict>
      </w:r>
    </w:p>
    <w:p w14:paraId="00000047" w14:textId="77777777" w:rsidR="00A42A21" w:rsidRDefault="00AA11FC">
      <w:pPr>
        <w:pStyle w:val="Heading3"/>
        <w:keepNext w:val="0"/>
        <w:keepLines w:val="0"/>
        <w:spacing w:before="340" w:after="160" w:line="264" w:lineRule="auto"/>
        <w:rPr>
          <w:color w:val="000000"/>
          <w:sz w:val="42"/>
          <w:szCs w:val="42"/>
        </w:rPr>
      </w:pPr>
      <w:bookmarkStart w:id="36" w:name="_uonszwyun932" w:colFirst="0" w:colLast="0"/>
      <w:bookmarkEnd w:id="36"/>
      <w:r>
        <w:rPr>
          <w:color w:val="000000"/>
          <w:sz w:val="42"/>
          <w:szCs w:val="42"/>
        </w:rPr>
        <w:t>Red Wagon Pizza</w:t>
      </w:r>
    </w:p>
    <w:p w14:paraId="00000048" w14:textId="77777777" w:rsidR="00A42A21" w:rsidRDefault="00AA11FC">
      <w:pPr>
        <w:pStyle w:val="Heading4"/>
        <w:keepNext w:val="0"/>
        <w:keepLines w:val="0"/>
        <w:spacing w:before="160" w:after="160" w:line="264" w:lineRule="auto"/>
        <w:rPr>
          <w:color w:val="000000"/>
          <w:sz w:val="30"/>
          <w:szCs w:val="30"/>
        </w:rPr>
      </w:pPr>
      <w:bookmarkStart w:id="37" w:name="_3lhqpidl2tav" w:colFirst="0" w:colLast="0"/>
      <w:bookmarkEnd w:id="37"/>
      <w:r>
        <w:rPr>
          <w:color w:val="000000"/>
          <w:sz w:val="30"/>
          <w:szCs w:val="30"/>
        </w:rPr>
        <w:t>Restaurant Owner:</w:t>
      </w:r>
    </w:p>
    <w:p w14:paraId="00000049" w14:textId="77777777" w:rsidR="00A42A21" w:rsidRDefault="00AA11FC">
      <w:pPr>
        <w:spacing w:after="160"/>
        <w:rPr>
          <w:sz w:val="24"/>
          <w:szCs w:val="24"/>
        </w:rPr>
      </w:pPr>
      <w:r>
        <w:rPr>
          <w:sz w:val="24"/>
          <w:szCs w:val="24"/>
        </w:rPr>
        <w:t>You know, people say they want healthy choices, but I’ll tell you what – money talks. I tried to put some healthy options on the menu. What a disaster! The stuff didn’t move, when people ordered it, they complained that the portions were too small – the po</w:t>
      </w:r>
      <w:r>
        <w:rPr>
          <w:sz w:val="24"/>
          <w:szCs w:val="24"/>
        </w:rPr>
        <w:t>rtions were based on meeting with a nutritionist, for gosh sake! Bottom line... it was a total failure. My customers want burgers, bacon, cheese, and fries. And I’ll tell you – you go to the hipster places in this neighborhood – they might be offering micr</w:t>
      </w:r>
      <w:r>
        <w:rPr>
          <w:sz w:val="24"/>
          <w:szCs w:val="24"/>
        </w:rPr>
        <w:t>ogreens and Portobello mushroom burgers, but those aren’t the things that are keeping the place in the black – not by a long shot.</w:t>
      </w:r>
    </w:p>
    <w:p w14:paraId="0000004A" w14:textId="77777777" w:rsidR="00A42A21" w:rsidRDefault="00AA11FC">
      <w:pPr>
        <w:rPr>
          <w:sz w:val="24"/>
          <w:szCs w:val="24"/>
        </w:rPr>
      </w:pPr>
      <w:r>
        <w:pict w14:anchorId="02879651">
          <v:rect id="_x0000_i1042" style="width:0;height:1.5pt" o:hralign="center" o:hrstd="t" o:hr="t" fillcolor="#a0a0a0" stroked="f"/>
        </w:pict>
      </w:r>
    </w:p>
    <w:p w14:paraId="0000004B" w14:textId="77777777" w:rsidR="00A42A21" w:rsidRDefault="00AA11FC">
      <w:pPr>
        <w:pStyle w:val="Heading3"/>
        <w:keepNext w:val="0"/>
        <w:keepLines w:val="0"/>
        <w:spacing w:before="340" w:after="160" w:line="264" w:lineRule="auto"/>
        <w:rPr>
          <w:color w:val="000000"/>
          <w:sz w:val="42"/>
          <w:szCs w:val="42"/>
        </w:rPr>
      </w:pPr>
      <w:bookmarkStart w:id="38" w:name="_sixdz0xixszt" w:colFirst="0" w:colLast="0"/>
      <w:bookmarkEnd w:id="38"/>
      <w:r>
        <w:rPr>
          <w:color w:val="000000"/>
          <w:sz w:val="42"/>
          <w:szCs w:val="42"/>
        </w:rPr>
        <w:t>Bus Stop</w:t>
      </w:r>
    </w:p>
    <w:p w14:paraId="0000004C" w14:textId="77777777" w:rsidR="00A42A21" w:rsidRDefault="00AA11FC">
      <w:pPr>
        <w:pStyle w:val="Heading4"/>
        <w:keepNext w:val="0"/>
        <w:keepLines w:val="0"/>
        <w:spacing w:before="160" w:after="160" w:line="264" w:lineRule="auto"/>
        <w:rPr>
          <w:color w:val="000000"/>
          <w:sz w:val="30"/>
          <w:szCs w:val="30"/>
        </w:rPr>
      </w:pPr>
      <w:bookmarkStart w:id="39" w:name="_qqlfp1lu6h2x" w:colFirst="0" w:colLast="0"/>
      <w:bookmarkEnd w:id="39"/>
      <w:r>
        <w:rPr>
          <w:color w:val="000000"/>
          <w:sz w:val="30"/>
          <w:szCs w:val="30"/>
        </w:rPr>
        <w:t>Urgent Care Nurse:</w:t>
      </w:r>
    </w:p>
    <w:p w14:paraId="0000004D" w14:textId="77777777" w:rsidR="00A42A21" w:rsidRDefault="00AA11FC">
      <w:pPr>
        <w:spacing w:after="160"/>
        <w:rPr>
          <w:sz w:val="24"/>
          <w:szCs w:val="24"/>
        </w:rPr>
      </w:pPr>
      <w:r>
        <w:rPr>
          <w:sz w:val="24"/>
          <w:szCs w:val="24"/>
        </w:rPr>
        <w:t>I live in this neighborhood and one of the things I wish we had was a clinic or urgent care fac</w:t>
      </w:r>
      <w:r>
        <w:rPr>
          <w:sz w:val="24"/>
          <w:szCs w:val="24"/>
        </w:rPr>
        <w:t>ility. So often I hear about people having to take city busses to get to a health care provider. There’s nothing available for people who have a sick kid or have something going on themselves. We’re an urban neighborhood, so not everyone drives. That’s fin</w:t>
      </w:r>
      <w:r>
        <w:rPr>
          <w:sz w:val="24"/>
          <w:szCs w:val="24"/>
        </w:rPr>
        <w:t xml:space="preserve">e most of the time, but there are two situations where that </w:t>
      </w:r>
      <w:r>
        <w:rPr>
          <w:sz w:val="24"/>
          <w:szCs w:val="24"/>
        </w:rPr>
        <w:lastRenderedPageBreak/>
        <w:t>can be a problem – when someone’s sick and when someone is trying to do grocery shopping for a family. That’s not easy to do when you depend on the busses.</w:t>
      </w:r>
    </w:p>
    <w:p w14:paraId="0000004E" w14:textId="77777777" w:rsidR="00A42A21" w:rsidRDefault="00AA11FC">
      <w:pPr>
        <w:rPr>
          <w:sz w:val="24"/>
          <w:szCs w:val="24"/>
        </w:rPr>
      </w:pPr>
      <w:r>
        <w:pict w14:anchorId="78EAB8E2">
          <v:rect id="_x0000_i1043" style="width:0;height:1.5pt" o:hralign="center" o:hrstd="t" o:hr="t" fillcolor="#a0a0a0" stroked="f"/>
        </w:pict>
      </w:r>
    </w:p>
    <w:p w14:paraId="0000004F" w14:textId="77777777" w:rsidR="00A42A21" w:rsidRDefault="00AA11FC">
      <w:pPr>
        <w:pStyle w:val="Heading3"/>
        <w:keepNext w:val="0"/>
        <w:keepLines w:val="0"/>
        <w:spacing w:before="340" w:after="160" w:line="264" w:lineRule="auto"/>
        <w:rPr>
          <w:color w:val="000000"/>
          <w:sz w:val="42"/>
          <w:szCs w:val="42"/>
        </w:rPr>
      </w:pPr>
      <w:bookmarkStart w:id="40" w:name="_dmg0vqchgfeb" w:colFirst="0" w:colLast="0"/>
      <w:bookmarkEnd w:id="40"/>
      <w:r>
        <w:rPr>
          <w:color w:val="000000"/>
          <w:sz w:val="42"/>
          <w:szCs w:val="42"/>
        </w:rPr>
        <w:t>Penn Avenue Family Dental</w:t>
      </w:r>
    </w:p>
    <w:p w14:paraId="00000050" w14:textId="77777777" w:rsidR="00A42A21" w:rsidRDefault="00AA11FC">
      <w:pPr>
        <w:pStyle w:val="Heading4"/>
        <w:keepNext w:val="0"/>
        <w:keepLines w:val="0"/>
        <w:spacing w:before="160" w:after="160" w:line="264" w:lineRule="auto"/>
        <w:rPr>
          <w:color w:val="000000"/>
          <w:sz w:val="30"/>
          <w:szCs w:val="30"/>
        </w:rPr>
      </w:pPr>
      <w:bookmarkStart w:id="41" w:name="_sff9vituft3m" w:colFirst="0" w:colLast="0"/>
      <w:bookmarkEnd w:id="41"/>
      <w:r>
        <w:rPr>
          <w:color w:val="000000"/>
          <w:sz w:val="30"/>
          <w:szCs w:val="30"/>
        </w:rPr>
        <w:t>Dentist:</w:t>
      </w:r>
    </w:p>
    <w:p w14:paraId="00000051" w14:textId="77777777" w:rsidR="00A42A21" w:rsidRDefault="00AA11FC">
      <w:pPr>
        <w:spacing w:after="160"/>
        <w:rPr>
          <w:sz w:val="24"/>
          <w:szCs w:val="24"/>
        </w:rPr>
      </w:pPr>
      <w:r>
        <w:rPr>
          <w:sz w:val="24"/>
          <w:szCs w:val="24"/>
        </w:rPr>
        <w:t>Thi</w:t>
      </w:r>
      <w:r>
        <w:rPr>
          <w:sz w:val="24"/>
          <w:szCs w:val="24"/>
        </w:rPr>
        <w:t>s is a very diverse community and there’s a wide range of issues when it comes to people’s dental health. This practice tries to do as much education as possible, but there are still a lot of people who don’t understand how dental health affects other aspe</w:t>
      </w:r>
      <w:r>
        <w:rPr>
          <w:sz w:val="24"/>
          <w:szCs w:val="24"/>
        </w:rPr>
        <w:t>cts of health. I don’t know what we could do differently, but it would be nice to see more outreach into the community, particularly into some of the immigrant communities, such as the East African immigrants. They’ve come from a country going through deca</w:t>
      </w:r>
      <w:r>
        <w:rPr>
          <w:sz w:val="24"/>
          <w:szCs w:val="24"/>
        </w:rPr>
        <w:t>des of civil war and strife – dental care is often the last thing on their minds. It would be nice to help them understand how taking care of their teeth will have wide-ranging benefits.</w:t>
      </w:r>
    </w:p>
    <w:p w14:paraId="00000052" w14:textId="77777777" w:rsidR="00A42A21" w:rsidRDefault="00AA11FC">
      <w:pPr>
        <w:rPr>
          <w:sz w:val="24"/>
          <w:szCs w:val="24"/>
        </w:rPr>
      </w:pPr>
      <w:r>
        <w:pict w14:anchorId="7FECABEC">
          <v:rect id="_x0000_i1044" style="width:0;height:1.5pt" o:hralign="center" o:hrstd="t" o:hr="t" fillcolor="#a0a0a0" stroked="f"/>
        </w:pict>
      </w:r>
    </w:p>
    <w:p w14:paraId="00000053" w14:textId="77777777" w:rsidR="00A42A21" w:rsidRDefault="00AA11FC">
      <w:pPr>
        <w:pStyle w:val="Heading3"/>
        <w:keepNext w:val="0"/>
        <w:keepLines w:val="0"/>
        <w:spacing w:before="340" w:after="160" w:line="264" w:lineRule="auto"/>
        <w:rPr>
          <w:color w:val="000000"/>
          <w:sz w:val="42"/>
          <w:szCs w:val="42"/>
        </w:rPr>
      </w:pPr>
      <w:bookmarkStart w:id="42" w:name="_t0b8n7qntwuu" w:colFirst="0" w:colLast="0"/>
      <w:bookmarkEnd w:id="42"/>
      <w:r>
        <w:rPr>
          <w:color w:val="000000"/>
          <w:sz w:val="42"/>
          <w:szCs w:val="42"/>
        </w:rPr>
        <w:t>Pennhurst Cleaners</w:t>
      </w:r>
    </w:p>
    <w:p w14:paraId="00000054" w14:textId="77777777" w:rsidR="00A42A21" w:rsidRDefault="00AA11FC">
      <w:pPr>
        <w:pStyle w:val="Heading4"/>
        <w:keepNext w:val="0"/>
        <w:keepLines w:val="0"/>
        <w:spacing w:before="160" w:after="160" w:line="264" w:lineRule="auto"/>
        <w:rPr>
          <w:color w:val="000000"/>
          <w:sz w:val="30"/>
          <w:szCs w:val="30"/>
        </w:rPr>
      </w:pPr>
      <w:bookmarkStart w:id="43" w:name="_gq3868mhtjd6" w:colFirst="0" w:colLast="0"/>
      <w:bookmarkEnd w:id="43"/>
      <w:r>
        <w:rPr>
          <w:color w:val="000000"/>
          <w:sz w:val="30"/>
          <w:szCs w:val="30"/>
        </w:rPr>
        <w:t>Developer:</w:t>
      </w:r>
    </w:p>
    <w:p w14:paraId="00000055" w14:textId="77777777" w:rsidR="00A42A21" w:rsidRDefault="00AA11FC">
      <w:pPr>
        <w:spacing w:after="160"/>
        <w:rPr>
          <w:sz w:val="24"/>
          <w:szCs w:val="24"/>
        </w:rPr>
      </w:pPr>
      <w:r>
        <w:rPr>
          <w:sz w:val="24"/>
          <w:szCs w:val="24"/>
        </w:rPr>
        <w:t>Right now, the whole city is in trans</w:t>
      </w:r>
      <w:r>
        <w:rPr>
          <w:sz w:val="24"/>
          <w:szCs w:val="24"/>
        </w:rPr>
        <w:t>ition. This neighborhood is a good example of the kinds of issues I’m seeing all over the city. The neighborhood is primarily residential and it’s an old, established neighborhood. You have some people who are trying to address housing affordability and ot</w:t>
      </w:r>
      <w:r>
        <w:rPr>
          <w:sz w:val="24"/>
          <w:szCs w:val="24"/>
        </w:rPr>
        <w:t>hers who are concerned that rental units will bring instability to the neighborhood. What people don’t realize is that change is already happening. They can’t stop change, but they can help direct it.</w:t>
      </w:r>
    </w:p>
    <w:p w14:paraId="00000056" w14:textId="77777777" w:rsidR="00A42A21" w:rsidRDefault="00AA11FC">
      <w:pPr>
        <w:rPr>
          <w:sz w:val="24"/>
          <w:szCs w:val="24"/>
        </w:rPr>
      </w:pPr>
      <w:r>
        <w:pict w14:anchorId="2DC75E6E">
          <v:rect id="_x0000_i1045" style="width:0;height:1.5pt" o:hralign="center" o:hrstd="t" o:hr="t" fillcolor="#a0a0a0" stroked="f"/>
        </w:pict>
      </w:r>
    </w:p>
    <w:p w14:paraId="00000057" w14:textId="77777777" w:rsidR="00A42A21" w:rsidRDefault="00AA11FC">
      <w:pPr>
        <w:pStyle w:val="Heading3"/>
        <w:keepNext w:val="0"/>
        <w:keepLines w:val="0"/>
        <w:spacing w:before="340" w:after="160" w:line="264" w:lineRule="auto"/>
        <w:rPr>
          <w:color w:val="000000"/>
          <w:sz w:val="42"/>
          <w:szCs w:val="42"/>
        </w:rPr>
      </w:pPr>
      <w:bookmarkStart w:id="44" w:name="_i4ddshjv8cfy" w:colFirst="0" w:colLast="0"/>
      <w:bookmarkEnd w:id="44"/>
      <w:r>
        <w:rPr>
          <w:color w:val="000000"/>
          <w:sz w:val="42"/>
          <w:szCs w:val="42"/>
        </w:rPr>
        <w:t>Cindy’s Barber Shop</w:t>
      </w:r>
    </w:p>
    <w:p w14:paraId="00000058" w14:textId="77777777" w:rsidR="00A42A21" w:rsidRDefault="00AA11FC">
      <w:pPr>
        <w:pStyle w:val="Heading4"/>
        <w:keepNext w:val="0"/>
        <w:keepLines w:val="0"/>
        <w:spacing w:before="160" w:after="160" w:line="264" w:lineRule="auto"/>
        <w:rPr>
          <w:color w:val="000000"/>
          <w:sz w:val="30"/>
          <w:szCs w:val="30"/>
        </w:rPr>
      </w:pPr>
      <w:bookmarkStart w:id="45" w:name="_x3fnoq89wv0p" w:colFirst="0" w:colLast="0"/>
      <w:bookmarkEnd w:id="45"/>
      <w:r>
        <w:rPr>
          <w:color w:val="000000"/>
          <w:sz w:val="30"/>
          <w:szCs w:val="30"/>
        </w:rPr>
        <w:t>Police Representative:</w:t>
      </w:r>
    </w:p>
    <w:p w14:paraId="00000059" w14:textId="77777777" w:rsidR="00A42A21" w:rsidRDefault="00AA11FC">
      <w:pPr>
        <w:spacing w:after="160"/>
        <w:rPr>
          <w:sz w:val="24"/>
          <w:szCs w:val="24"/>
        </w:rPr>
      </w:pPr>
      <w:r>
        <w:rPr>
          <w:sz w:val="24"/>
          <w:szCs w:val="24"/>
        </w:rPr>
        <w:t>There’s no</w:t>
      </w:r>
      <w:r>
        <w:rPr>
          <w:sz w:val="24"/>
          <w:szCs w:val="24"/>
        </w:rPr>
        <w:t xml:space="preserve"> doubt that violence in this neighborhood has increased in the last several years. I wouldn’t say we have gangs per se, but we’re seeing an uptick in aggravated assaults and other violent crimes. Of course, a lot of that is domestic violence, which is a re</w:t>
      </w:r>
      <w:r>
        <w:rPr>
          <w:sz w:val="24"/>
          <w:szCs w:val="24"/>
        </w:rPr>
        <w:t>al shame. Some of these women have gone through so much in their lives – fleeing war and violence in their home country – and they’re still putting up with violence when they get here. Doesn’t seem right, does it?</w:t>
      </w:r>
    </w:p>
    <w:p w14:paraId="0000005A" w14:textId="77777777" w:rsidR="00A42A21" w:rsidRDefault="00AA11FC">
      <w:pPr>
        <w:rPr>
          <w:sz w:val="24"/>
          <w:szCs w:val="24"/>
        </w:rPr>
      </w:pPr>
      <w:r>
        <w:pict w14:anchorId="6032F29A">
          <v:rect id="_x0000_i1046" style="width:0;height:1.5pt" o:hralign="center" o:hrstd="t" o:hr="t" fillcolor="#a0a0a0" stroked="f"/>
        </w:pict>
      </w:r>
    </w:p>
    <w:p w14:paraId="0000005B" w14:textId="77777777" w:rsidR="00A42A21" w:rsidRDefault="00AA11FC">
      <w:pPr>
        <w:pStyle w:val="Heading2"/>
        <w:keepNext w:val="0"/>
        <w:keepLines w:val="0"/>
        <w:spacing w:before="340" w:after="160" w:line="264" w:lineRule="auto"/>
        <w:rPr>
          <w:sz w:val="51"/>
          <w:szCs w:val="51"/>
        </w:rPr>
      </w:pPr>
      <w:bookmarkStart w:id="46" w:name="_m5658j2avo4m" w:colFirst="0" w:colLast="0"/>
      <w:bookmarkEnd w:id="46"/>
      <w:r>
        <w:rPr>
          <w:sz w:val="51"/>
          <w:szCs w:val="51"/>
        </w:rPr>
        <w:lastRenderedPageBreak/>
        <w:t>Conclusion</w:t>
      </w:r>
    </w:p>
    <w:p w14:paraId="0000005C" w14:textId="77777777" w:rsidR="00A42A21" w:rsidRDefault="00AA11FC">
      <w:pPr>
        <w:spacing w:after="160"/>
        <w:rPr>
          <w:sz w:val="24"/>
          <w:szCs w:val="24"/>
        </w:rPr>
      </w:pPr>
      <w:r>
        <w:rPr>
          <w:sz w:val="24"/>
          <w:szCs w:val="24"/>
        </w:rPr>
        <w:t>You have completed the stakeholder interviews. You should now have a better sense of the health and social issues being faced by members of these communities</w:t>
      </w:r>
    </w:p>
    <w:p w14:paraId="0000005D" w14:textId="77777777" w:rsidR="00A42A21" w:rsidRDefault="00A42A21"/>
    <w:sectPr w:rsidR="00A42A2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E96B39"/>
    <w:multiLevelType w:val="multilevel"/>
    <w:tmpl w:val="7E0AC5EA"/>
    <w:lvl w:ilvl="0">
      <w:start w:val="1"/>
      <w:numFmt w:val="bullet"/>
      <w:lvlText w:val="●"/>
      <w:lvlJc w:val="left"/>
      <w:pPr>
        <w:ind w:left="720" w:hanging="360"/>
      </w:pPr>
      <w:rPr>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A21"/>
    <w:rsid w:val="00A42A21"/>
    <w:rsid w:val="00AA1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0AFB9A-73F6-4B93-8FF8-E6139EE23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edia.capella.edu/CourseMedia/MSN-FP6218/vilaHealthPlanningForChange/transcrip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1948</Words>
  <Characters>11105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2020-06-22T08:36:00Z</dcterms:created>
  <dcterms:modified xsi:type="dcterms:W3CDTF">2020-06-22T08:36:00Z</dcterms:modified>
</cp:coreProperties>
</file>